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5E" w:rsidRPr="00E60C5E" w:rsidRDefault="00E60C5E" w:rsidP="00C109CF">
      <w:pPr>
        <w:shd w:val="clear" w:color="auto" w:fill="FFFFFF"/>
        <w:spacing w:after="240" w:line="240" w:lineRule="auto"/>
        <w:jc w:val="center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"/>
        </w:rPr>
      </w:pPr>
      <w:r w:rsidRPr="00E60C5E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"/>
        </w:rPr>
        <w:t>List of 3</w:t>
      </w:r>
      <w:r w:rsidRPr="00E60C5E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-US"/>
        </w:rPr>
        <w:t>3</w:t>
      </w:r>
      <w:r w:rsidRPr="00E60C5E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"/>
        </w:rPr>
        <w:t xml:space="preserve"> EMOS label Master </w:t>
      </w:r>
      <w:proofErr w:type="spellStart"/>
      <w:r w:rsidRPr="00E60C5E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"/>
        </w:rPr>
        <w:t>Programmes</w:t>
      </w:r>
      <w:proofErr w:type="spellEnd"/>
      <w:r w:rsidRPr="00E60C5E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"/>
        </w:rPr>
        <w:t xml:space="preserve"> awarded to Universities in 19 countries by the European Statistical System Committee (ESSC)</w:t>
      </w:r>
    </w:p>
    <w:p w:rsidR="00E60C5E" w:rsidRPr="00EE484D" w:rsidRDefault="00E60C5E" w:rsidP="00C109CF">
      <w:pPr>
        <w:shd w:val="clear" w:color="auto" w:fill="FFFFFF"/>
        <w:spacing w:after="240" w:line="240" w:lineRule="auto"/>
        <w:jc w:val="center"/>
        <w:rPr>
          <w:rFonts w:ascii="Source Sans Pro" w:eastAsia="Times New Roman" w:hAnsi="Source Sans Pro" w:cs="Arial"/>
          <w:color w:val="000000"/>
          <w:sz w:val="24"/>
          <w:szCs w:val="24"/>
          <w:lang w:val="en"/>
        </w:rPr>
      </w:pPr>
      <w:r w:rsidRPr="00C109CF">
        <w:rPr>
          <w:rFonts w:ascii="Source Sans Pro" w:eastAsia="Times New Roman" w:hAnsi="Source Sans Pro" w:cs="Arial"/>
          <w:color w:val="000000"/>
          <w:sz w:val="24"/>
          <w:szCs w:val="24"/>
          <w:lang w:val="en"/>
        </w:rPr>
        <w:t>(updated in</w:t>
      </w:r>
      <w:r w:rsidRPr="00C109CF">
        <w:rPr>
          <w:rFonts w:ascii="Source Sans Pro" w:eastAsia="Times New Roman" w:hAnsi="Source Sans Pro" w:cs="Arial"/>
          <w:color w:val="000000"/>
          <w:sz w:val="24"/>
          <w:szCs w:val="24"/>
        </w:rPr>
        <w:t xml:space="preserve"> </w:t>
      </w:r>
      <w:r w:rsidRPr="00C109CF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October</w:t>
      </w:r>
      <w:r w:rsidRPr="00C109CF">
        <w:rPr>
          <w:rFonts w:ascii="Source Sans Pro" w:eastAsia="Times New Roman" w:hAnsi="Source Sans Pro" w:cs="Arial"/>
          <w:color w:val="000000"/>
          <w:sz w:val="24"/>
          <w:szCs w:val="24"/>
          <w:lang w:val="en"/>
        </w:rPr>
        <w:t xml:space="preserve"> 20</w:t>
      </w:r>
      <w:r w:rsidRPr="00C109CF">
        <w:rPr>
          <w:rFonts w:ascii="Source Sans Pro" w:eastAsia="Times New Roman" w:hAnsi="Source Sans Pro" w:cs="Arial"/>
          <w:color w:val="000000"/>
          <w:sz w:val="24"/>
          <w:szCs w:val="24"/>
          <w:lang w:val="en"/>
        </w:rPr>
        <w:t>20</w:t>
      </w:r>
      <w:r w:rsidRPr="00C109CF">
        <w:rPr>
          <w:rFonts w:ascii="Source Sans Pro" w:eastAsia="Times New Roman" w:hAnsi="Source Sans Pro" w:cs="Arial"/>
          <w:color w:val="000000"/>
          <w:sz w:val="24"/>
          <w:szCs w:val="24"/>
          <w:lang w:val="en"/>
        </w:rPr>
        <w:t>)</w:t>
      </w:r>
    </w:p>
    <w:tbl>
      <w:tblPr>
        <w:tblW w:w="1004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4660"/>
        <w:gridCol w:w="850"/>
      </w:tblGrid>
      <w:tr w:rsidR="00EE484D" w:rsidRPr="00EE484D" w:rsidTr="00C109C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b/>
                <w:bCs/>
                <w:color w:val="000000"/>
              </w:rPr>
              <w:t>Country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b/>
                <w:bCs/>
                <w:color w:val="000000"/>
              </w:rPr>
              <w:t>University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b/>
                <w:bCs/>
                <w:color w:val="000000"/>
              </w:rPr>
              <w:t>Programme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b/>
                <w:bCs/>
                <w:color w:val="000000"/>
              </w:rPr>
              <w:t>Valid</w:t>
            </w:r>
            <w:proofErr w:type="spellEnd"/>
            <w:r w:rsidRPr="00EE484D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 </w:t>
            </w:r>
            <w:proofErr w:type="spellStart"/>
            <w:r w:rsidRPr="00EE484D">
              <w:rPr>
                <w:rFonts w:asciiTheme="minorHAnsi" w:eastAsia="Times New Roman" w:hAnsiTheme="minorHAnsi"/>
                <w:b/>
                <w:bCs/>
                <w:color w:val="000000"/>
              </w:rPr>
              <w:t>until</w:t>
            </w:r>
            <w:proofErr w:type="spellEnd"/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Austria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4" w:tgtFrame="_blank" w:history="1"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Johannes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Kepler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University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Linz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Master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</w:rPr>
              <w:t xml:space="preserve"> in Statistics - 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fldChar w:fldCharType="begin"/>
            </w:r>
            <w:r w:rsidRPr="00EE484D">
              <w:rPr>
                <w:rFonts w:asciiTheme="minorHAnsi" w:eastAsia="Times New Roman" w:hAnsiTheme="minorHAnsi"/>
                <w:color w:val="000000"/>
              </w:rPr>
              <w:instrText xml:space="preserve"> HYPERLINK "https://ec.europa.eu/eurostat/cros/system/files/at_linz_emos_poster.pdf" \t "_blank" </w:instrText>
            </w:r>
            <w:r w:rsidRPr="00EE484D">
              <w:rPr>
                <w:rFonts w:asciiTheme="minorHAnsi" w:eastAsia="Times New Roman" w:hAnsiTheme="minorHAnsi"/>
                <w:color w:val="000000"/>
              </w:rPr>
              <w:fldChar w:fldCharType="separate"/>
            </w:r>
            <w:r w:rsidRPr="00EE484D">
              <w:rPr>
                <w:rFonts w:asciiTheme="minorHAnsi" w:eastAsia="Times New Roman" w:hAnsiTheme="minorHAnsi"/>
                <w:color w:val="009AFF"/>
                <w:u w:val="single"/>
              </w:rPr>
              <w:t>Poster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Belgium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5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KU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Leuven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of statistics and data science - </w:t>
            </w:r>
            <w:hyperlink r:id="rId6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Czech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Republic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hyperlink r:id="rId7" w:tgtFrame="_blank" w:history="1">
              <w:r w:rsidRPr="00EE484D">
                <w:rPr>
                  <w:rFonts w:asciiTheme="minorHAnsi" w:eastAsia="Times New Roman" w:hAnsiTheme="minorHAnsi"/>
                  <w:color w:val="009AFF"/>
                  <w:lang w:val="en-US"/>
                </w:rPr>
                <w:t>The University of Economics in Prague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Official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Czech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Republic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8" w:tgtFrame="_blank" w:history="1">
              <w:r w:rsidRPr="00EE484D">
                <w:rPr>
                  <w:rFonts w:asciiTheme="minorHAnsi" w:eastAsia="Times New Roman" w:hAnsiTheme="minorHAnsi"/>
                  <w:color w:val="009AFF"/>
                  <w:lang w:val="en-GB"/>
                </w:rPr>
                <w:t>Mendel University in Brno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GB"/>
              </w:rPr>
              <w:t>Economics and management – specialization Economic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EE484D">
              <w:rPr>
                <w:rFonts w:asciiTheme="minorHAnsi" w:eastAsia="Times New Roman" w:hAnsiTheme="minorHAnsi"/>
                <w:b/>
                <w:bCs/>
                <w:color w:val="000000"/>
              </w:rPr>
              <w:t>Greece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hyperlink r:id="rId9" w:tgtFrame="_blank" w:history="1">
              <w:proofErr w:type="spellStart"/>
              <w:r w:rsidRPr="00EE484D">
                <w:rPr>
                  <w:rFonts w:asciiTheme="minorHAnsi" w:eastAsia="Times New Roman" w:hAnsiTheme="minorHAnsi"/>
                  <w:b/>
                  <w:bCs/>
                  <w:color w:val="009AFF"/>
                </w:rPr>
                <w:t>Aristotle</w:t>
              </w:r>
              <w:proofErr w:type="spellEnd"/>
              <w:r w:rsidRPr="00EE484D">
                <w:rPr>
                  <w:rFonts w:asciiTheme="minorHAnsi" w:eastAsia="Times New Roman" w:hAnsiTheme="minorHAnsi"/>
                  <w:b/>
                  <w:bCs/>
                  <w:color w:val="009AFF"/>
                </w:rPr>
                <w:t xml:space="preserve"> University of Thessaloniki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b/>
                <w:bCs/>
                <w:color w:val="000000"/>
                <w:lang w:val="en-US"/>
              </w:rPr>
              <w:t xml:space="preserve">Master’s </w:t>
            </w:r>
            <w:proofErr w:type="spellStart"/>
            <w:r w:rsidRPr="00EE484D">
              <w:rPr>
                <w:rFonts w:asciiTheme="minorHAnsi" w:eastAsia="Times New Roman" w:hAnsiTheme="minorHAnsi"/>
                <w:b/>
                <w:bCs/>
                <w:color w:val="000000"/>
                <w:lang w:val="en-US"/>
              </w:rPr>
              <w:t>Programme</w:t>
            </w:r>
            <w:proofErr w:type="spellEnd"/>
            <w:r w:rsidRPr="00EE484D">
              <w:rPr>
                <w:rFonts w:asciiTheme="minorHAnsi" w:eastAsia="Times New Roman" w:hAnsiTheme="minorHAnsi"/>
                <w:b/>
                <w:bCs/>
                <w:color w:val="000000"/>
                <w:lang w:val="en-US"/>
              </w:rPr>
              <w:t xml:space="preserve"> in Mathematics, Specialization: Statistics and Modelling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EE484D">
              <w:rPr>
                <w:rFonts w:asciiTheme="minorHAnsi" w:eastAsia="Times New Roman" w:hAnsiTheme="minorHAnsi"/>
                <w:b/>
                <w:bCs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Finland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10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Helsinki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Studies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</w:rPr>
              <w:t xml:space="preserve"> in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France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hyperlink r:id="rId11" w:tgtFrame="_blank" w:history="1">
              <w:r w:rsidRPr="00EE484D">
                <w:rPr>
                  <w:rFonts w:asciiTheme="minorHAnsi" w:eastAsia="Times New Roman" w:hAnsiTheme="minorHAnsi"/>
                  <w:color w:val="009AFF"/>
                  <w:lang w:val="en-US"/>
                </w:rPr>
                <w:t>ENSAI and University of Rennes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in Statistics and Econometrics - </w:t>
            </w:r>
            <w:hyperlink r:id="rId12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Germany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13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Free University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Berlin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of Science in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Germany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14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Technical University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Dortmund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Master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</w:rPr>
              <w:t xml:space="preserve"> in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Germany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15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Bamberg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Master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</w:rPr>
              <w:t xml:space="preserve"> in Survey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Germany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16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Munich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(LMU)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of Science in Statistics in Economic and Social Sciences - </w:t>
            </w:r>
            <w:hyperlink r:id="rId17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Germany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18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Trier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 xml:space="preserve">Master of Science </w:t>
            </w:r>
            <w:proofErr w:type="gramStart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in  Survey</w:t>
            </w:r>
            <w:proofErr w:type="gramEnd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 xml:space="preserve">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Hungary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19" w:tgtFrame="_blank" w:history="1"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Eötvös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Loránd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University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Budapest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Applied Statistics and Data Science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Ireland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20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College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Dublin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MA in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Italy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21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Bergamo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in Economics and Global Markets - </w:t>
            </w:r>
            <w:hyperlink r:id="rId22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Italy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23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Firenze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in Statistics and data Sciences - </w:t>
            </w:r>
            <w:hyperlink r:id="rId24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Italy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25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Pisa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of Science in Economics, Curriculum, Official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Italy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hyperlink r:id="rId26" w:tgtFrame="_blank" w:history="1">
              <w:r w:rsidRPr="00EE484D">
                <w:rPr>
                  <w:rFonts w:asciiTheme="minorHAnsi" w:eastAsia="Times New Roman" w:hAnsiTheme="minorHAnsi"/>
                  <w:color w:val="009AFF"/>
                  <w:lang w:val="en-US"/>
                </w:rPr>
                <w:t>University of Rome La Sapienza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Statistics methods and applications: Official Statistics - EMOS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Italy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27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Bologna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 xml:space="preserve">Statistical 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Sciences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Luxembourg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28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Luxembourg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proofErr w:type="gramStart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in Finance</w:t>
            </w:r>
            <w:proofErr w:type="gramEnd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 xml:space="preserve"> and Economics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lastRenderedPageBreak/>
              <w:t>Montenegro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29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Donja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Gorica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International Academic Master Studies "Statistics"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Poland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30" w:tgtFrame="_blank" w:history="1"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Wrocław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Economics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Economic Analytics – Specialization in Official Statistics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Poland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31" w:tgtFrame="_blank" w:history="1"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Gdańsk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Technology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Economic Analysis (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specialisation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: Macroeconomic Analytics)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Poland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hyperlink r:id="rId32" w:tgtFrame="_blank" w:history="1">
              <w:r w:rsidRPr="00EE484D">
                <w:rPr>
                  <w:rFonts w:asciiTheme="minorHAnsi" w:eastAsia="Times New Roman" w:hAnsiTheme="minorHAnsi"/>
                  <w:color w:val="009AFF"/>
                  <w:lang w:val="en-US"/>
                </w:rPr>
                <w:t>Warsaw University of Life Sciences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MSc in Computer Science and Econometric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Poland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33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Łódź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Informatics and Econometrics - module: Analytical Economics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Portugal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34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NOVA,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Lisbon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in Statistics and Information Management - </w:t>
            </w:r>
            <w:hyperlink r:id="rId35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Portugal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36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Porto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proofErr w:type="gramStart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in Data</w:t>
            </w:r>
            <w:proofErr w:type="gramEnd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 xml:space="preserve"> Analytics: Modelling, Data Analysis and Decision Support Systems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Romania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hyperlink r:id="rId37" w:tgtFrame="_blank" w:history="1">
              <w:r w:rsidRPr="00EE484D">
                <w:rPr>
                  <w:rFonts w:asciiTheme="minorHAnsi" w:eastAsia="Times New Roman" w:hAnsiTheme="minorHAnsi"/>
                  <w:color w:val="009AFF"/>
                  <w:lang w:val="en-US"/>
                </w:rPr>
                <w:t>Bucharest University of Economic Studies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Applied Statistics and Data Science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Spain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38" w:tgtFrame="_blank" w:history="1"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Complutense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Madrid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in Official Statistics and Social and Economic Indicators - </w:t>
            </w:r>
            <w:hyperlink r:id="rId39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2024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Sweden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hyperlink r:id="rId40" w:tgtFrame="_blank" w:history="1"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  <w:lang w:val="en-US"/>
                </w:rPr>
                <w:t>Örebro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  <w:lang w:val="en-US"/>
                </w:rPr>
                <w:t xml:space="preserve"> University School of Business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in Applied Statistics - </w:t>
            </w:r>
            <w:hyperlink r:id="rId41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The Netherlands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42" w:tgtFrame="_blank" w:history="1"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Utrecht</w:t>
              </w:r>
              <w:proofErr w:type="spellEnd"/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 University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 xml:space="preserve">Master in Methods and Statistics for the 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Behavioural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, Biomedical and Social Science - </w:t>
            </w:r>
            <w:hyperlink r:id="rId43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The Netherlands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44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>Leiden University</w:t>
              </w:r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 xml:space="preserve">Statistical Science for the Life &amp; 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Behavioural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 xml:space="preserve"> Sciences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  <w:tr w:rsidR="00EE484D" w:rsidRPr="00EE484D" w:rsidTr="00EE484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 xml:space="preserve">United 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</w:rPr>
              <w:t>Kingdom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hyperlink r:id="rId45" w:tgtFrame="_blank" w:history="1">
              <w:r w:rsidRPr="00EE484D">
                <w:rPr>
                  <w:rFonts w:asciiTheme="minorHAnsi" w:eastAsia="Times New Roman" w:hAnsiTheme="minorHAnsi"/>
                  <w:color w:val="009AFF"/>
                </w:rPr>
                <w:t xml:space="preserve">University of </w:t>
              </w:r>
              <w:proofErr w:type="spellStart"/>
              <w:r w:rsidRPr="00EE484D">
                <w:rPr>
                  <w:rFonts w:asciiTheme="minorHAnsi" w:eastAsia="Times New Roman" w:hAnsiTheme="minorHAnsi"/>
                  <w:color w:val="009AFF"/>
                </w:rPr>
                <w:t>Southampton</w:t>
              </w:r>
              <w:proofErr w:type="spellEnd"/>
            </w:hyperlink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  <w:lang w:val="en-US"/>
              </w:rPr>
            </w:pPr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Master of Science Official Statistics (</w:t>
            </w:r>
            <w:proofErr w:type="spellStart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MOffStat</w:t>
            </w:r>
            <w:proofErr w:type="spellEnd"/>
            <w:r w:rsidRPr="00EE484D">
              <w:rPr>
                <w:rFonts w:asciiTheme="minorHAnsi" w:eastAsia="Times New Roman" w:hAnsiTheme="minorHAnsi"/>
                <w:color w:val="000000"/>
                <w:lang w:val="en-US"/>
              </w:rPr>
              <w:t>) - </w:t>
            </w:r>
            <w:hyperlink r:id="rId46" w:tgtFrame="_blank" w:history="1">
              <w:r w:rsidRPr="00EE484D">
                <w:rPr>
                  <w:rFonts w:asciiTheme="minorHAnsi" w:eastAsia="Times New Roman" w:hAnsiTheme="minorHAnsi"/>
                  <w:color w:val="009AFF"/>
                  <w:u w:val="single"/>
                  <w:lang w:val="en-US"/>
                </w:rPr>
                <w:t>Poster</w:t>
              </w:r>
            </w:hyperlink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484D" w:rsidRPr="00EE484D" w:rsidRDefault="00EE484D" w:rsidP="00EE484D">
            <w:pPr>
              <w:spacing w:after="24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EE484D">
              <w:rPr>
                <w:rFonts w:asciiTheme="minorHAnsi" w:eastAsia="Times New Roman" w:hAnsiTheme="minorHAnsi"/>
                <w:color w:val="000000"/>
              </w:rPr>
              <w:t>2023</w:t>
            </w:r>
          </w:p>
        </w:tc>
      </w:tr>
    </w:tbl>
    <w:p w:rsidR="00EE484D" w:rsidRDefault="00EE484D">
      <w:pPr>
        <w:rPr>
          <w:lang w:val="en-US"/>
        </w:rPr>
      </w:pPr>
    </w:p>
    <w:p w:rsidR="00EE484D" w:rsidRDefault="00EE484D">
      <w:pPr>
        <w:rPr>
          <w:lang w:val="en-US"/>
        </w:rPr>
      </w:pPr>
    </w:p>
    <w:p w:rsidR="00EE484D" w:rsidRDefault="00EE484D">
      <w:pPr>
        <w:rPr>
          <w:lang w:val="en-US"/>
        </w:rPr>
      </w:pPr>
      <w:bookmarkStart w:id="0" w:name="_GoBack"/>
      <w:bookmarkEnd w:id="0"/>
    </w:p>
    <w:sectPr w:rsidR="00EE484D" w:rsidSect="00E914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FF"/>
    <w:rsid w:val="000F2F8D"/>
    <w:rsid w:val="00124702"/>
    <w:rsid w:val="00135B4A"/>
    <w:rsid w:val="002C374B"/>
    <w:rsid w:val="003B78B8"/>
    <w:rsid w:val="007A645A"/>
    <w:rsid w:val="007B627F"/>
    <w:rsid w:val="007D746F"/>
    <w:rsid w:val="00882AD1"/>
    <w:rsid w:val="00952298"/>
    <w:rsid w:val="0097456D"/>
    <w:rsid w:val="009835A6"/>
    <w:rsid w:val="00AF3742"/>
    <w:rsid w:val="00AF46FA"/>
    <w:rsid w:val="00C109CF"/>
    <w:rsid w:val="00C56AE1"/>
    <w:rsid w:val="00CC4F08"/>
    <w:rsid w:val="00E36BFF"/>
    <w:rsid w:val="00E60C5E"/>
    <w:rsid w:val="00E72117"/>
    <w:rsid w:val="00E9141C"/>
    <w:rsid w:val="00E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9680"/>
  <w15:docId w15:val="{E467F6FD-FDF7-4E9B-90AC-808968FE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FF"/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Shading 1 Accent 6"/>
    <w:basedOn w:val="a1"/>
    <w:uiPriority w:val="63"/>
    <w:rsid w:val="00AF374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-">
    <w:name w:val="Hyperlink"/>
    <w:basedOn w:val="a0"/>
    <w:uiPriority w:val="99"/>
    <w:semiHidden/>
    <w:unhideWhenUsed/>
    <w:rsid w:val="00E60C5E"/>
    <w:rPr>
      <w:strike w:val="0"/>
      <w:dstrike w:val="0"/>
      <w:color w:val="009A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cros/content/cz-mendel-university-brno-0_en" TargetMode="External"/><Relationship Id="rId13" Type="http://schemas.openxmlformats.org/officeDocument/2006/relationships/hyperlink" Target="https://ec.europa.eu/eurostat/cros/content/de-free-berlin-university_en" TargetMode="External"/><Relationship Id="rId18" Type="http://schemas.openxmlformats.org/officeDocument/2006/relationships/hyperlink" Target="https://ec.europa.eu/eurostat/cros/content/de-university-trier-survey-statistics_en" TargetMode="External"/><Relationship Id="rId26" Type="http://schemas.openxmlformats.org/officeDocument/2006/relationships/hyperlink" Target="https://ec.europa.eu/eurostat/cros/content/it-university-rome-%E2%80%9Cla-sapienza%E2%80%9D_en" TargetMode="External"/><Relationship Id="rId39" Type="http://schemas.openxmlformats.org/officeDocument/2006/relationships/hyperlink" Target="https://ec.europa.eu/eurostat/cros/system/files/es_madrid_complutense_emos_poste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c.europa.eu/eurostat/cros/content/it-university-bergamo_en" TargetMode="External"/><Relationship Id="rId34" Type="http://schemas.openxmlformats.org/officeDocument/2006/relationships/hyperlink" Target="https://ec.europa.eu/eurostat/cros/content/pt-university-nova-lisbon_en" TargetMode="External"/><Relationship Id="rId42" Type="http://schemas.openxmlformats.org/officeDocument/2006/relationships/hyperlink" Target="https://ec.europa.eu/eurostat/cros/content/nl-utrecht-university_e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c.europa.eu/eurostat/cros/content/cz-university-economics-prague_en" TargetMode="External"/><Relationship Id="rId12" Type="http://schemas.openxmlformats.org/officeDocument/2006/relationships/hyperlink" Target="https://ec.europa.eu/eurostat/cros/system/files/fr_ensai_emos_poster.pdf" TargetMode="External"/><Relationship Id="rId17" Type="http://schemas.openxmlformats.org/officeDocument/2006/relationships/hyperlink" Target="https://ec.europa.eu/eurostat/cros/system/files/de_munchen_lmu_emos_poster_0.pdf" TargetMode="External"/><Relationship Id="rId25" Type="http://schemas.openxmlformats.org/officeDocument/2006/relationships/hyperlink" Target="https://ec.europa.eu/eurostat/cros/content/it-university-pisa_en" TargetMode="External"/><Relationship Id="rId33" Type="http://schemas.openxmlformats.org/officeDocument/2006/relationships/hyperlink" Target="https://ec.europa.eu/eurostat/cros/content/pl-university-%C5%82%C3%B3d%C5%BA-u%C5%82_en" TargetMode="External"/><Relationship Id="rId38" Type="http://schemas.openxmlformats.org/officeDocument/2006/relationships/hyperlink" Target="https://ec.europa.eu/eurostat/cros/content/es-complutense-university-madrid_en" TargetMode="External"/><Relationship Id="rId46" Type="http://schemas.openxmlformats.org/officeDocument/2006/relationships/hyperlink" Target="https://ec.europa.eu/eurostat/cros/system/files/uk_southampton_emos_poste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.europa.eu/eurostat/cros/content/de-lmu-munich-university_en" TargetMode="External"/><Relationship Id="rId20" Type="http://schemas.openxmlformats.org/officeDocument/2006/relationships/hyperlink" Target="https://ec.europa.eu/eurostat/cros/content/ie-university-college-dublin-ucd_en" TargetMode="External"/><Relationship Id="rId29" Type="http://schemas.openxmlformats.org/officeDocument/2006/relationships/hyperlink" Target="https://ec.europa.eu/eurostat/cros/content/me-university-donja-gorica_en" TargetMode="External"/><Relationship Id="rId41" Type="http://schemas.openxmlformats.org/officeDocument/2006/relationships/hyperlink" Target="https://ec.europa.eu/eurostat/cros/content/poster-%C3%B6rebro_en" TargetMode="External"/><Relationship Id="rId1" Type="http://schemas.openxmlformats.org/officeDocument/2006/relationships/styles" Target="styles.xml"/><Relationship Id="rId6" Type="http://schemas.openxmlformats.org/officeDocument/2006/relationships/hyperlink" Target="https://ec.europa.eu/eurostat/cros/system/files/be_kuleuven_emos_poster.pdf" TargetMode="External"/><Relationship Id="rId11" Type="http://schemas.openxmlformats.org/officeDocument/2006/relationships/hyperlink" Target="https://ec.europa.eu/eurostat/cros/content/fr-ensai-and-universit%C3%A9-de-rennes-1_en" TargetMode="External"/><Relationship Id="rId24" Type="http://schemas.openxmlformats.org/officeDocument/2006/relationships/hyperlink" Target="https://ec.europa.eu/eurostat/cros/system/files/it_florence_emos_poster.pdf" TargetMode="External"/><Relationship Id="rId32" Type="http://schemas.openxmlformats.org/officeDocument/2006/relationships/hyperlink" Target="https://ec.europa.eu/eurostat/cros/content/pl-warsaw-university-life-sciences-wuls-sggw-0_en" TargetMode="External"/><Relationship Id="rId37" Type="http://schemas.openxmlformats.org/officeDocument/2006/relationships/hyperlink" Target="https://ec.europa.eu/eurostat/cros/content/ro-bucharest-university-economic-studies-ase_en" TargetMode="External"/><Relationship Id="rId40" Type="http://schemas.openxmlformats.org/officeDocument/2006/relationships/hyperlink" Target="https://ec.europa.eu/eurostat/cros/content/se-%C3%B6rebro-university_en" TargetMode="External"/><Relationship Id="rId45" Type="http://schemas.openxmlformats.org/officeDocument/2006/relationships/hyperlink" Target="https://ec.europa.eu/eurostat/cros/content/uk-university-southampton_en" TargetMode="External"/><Relationship Id="rId5" Type="http://schemas.openxmlformats.org/officeDocument/2006/relationships/hyperlink" Target="https://ec.europa.eu/eurostat/cros/content/be-ku-leuven-university_en" TargetMode="External"/><Relationship Id="rId15" Type="http://schemas.openxmlformats.org/officeDocument/2006/relationships/hyperlink" Target="https://ec.europa.eu/eurostat/cros/content/de-university-bamberg_en" TargetMode="External"/><Relationship Id="rId23" Type="http://schemas.openxmlformats.org/officeDocument/2006/relationships/hyperlink" Target="https://ec.europa.eu/eurostat/cros/content/it-university-firenze_en" TargetMode="External"/><Relationship Id="rId28" Type="http://schemas.openxmlformats.org/officeDocument/2006/relationships/hyperlink" Target="https://ec.europa.eu/eurostat/cros/content/lu-university-luxembourg_en" TargetMode="External"/><Relationship Id="rId36" Type="http://schemas.openxmlformats.org/officeDocument/2006/relationships/hyperlink" Target="https://ec.europa.eu/eurostat/cros/content/pt-universidade-do-porto_en" TargetMode="External"/><Relationship Id="rId10" Type="http://schemas.openxmlformats.org/officeDocument/2006/relationships/hyperlink" Target="https://ec.europa.eu/eurostat/cros/content/fi-university-helsinki_en" TargetMode="External"/><Relationship Id="rId19" Type="http://schemas.openxmlformats.org/officeDocument/2006/relationships/hyperlink" Target="https://ec.europa.eu/eurostat/cros/content/hu-e%C3%B6tv%C3%B6s-lor%C3%A1nd-university-elte_en" TargetMode="External"/><Relationship Id="rId31" Type="http://schemas.openxmlformats.org/officeDocument/2006/relationships/hyperlink" Target="https://ec.europa.eu/eurostat/cros/content/pl-gda%C5%84sk-university-technology-gut_en" TargetMode="External"/><Relationship Id="rId44" Type="http://schemas.openxmlformats.org/officeDocument/2006/relationships/hyperlink" Target="https://ec.europa.eu/eurostat/cros/content/nl-leiden-university-0_en" TargetMode="External"/><Relationship Id="rId4" Type="http://schemas.openxmlformats.org/officeDocument/2006/relationships/hyperlink" Target="https://ec.europa.eu/eurostat/cros/content/johannes-kepler-university-jku-linz_en" TargetMode="External"/><Relationship Id="rId9" Type="http://schemas.openxmlformats.org/officeDocument/2006/relationships/hyperlink" Target="https://ec.europa.eu/eurostat/cros/content/el-aristotle-university-thessaloniki-0_en" TargetMode="External"/><Relationship Id="rId14" Type="http://schemas.openxmlformats.org/officeDocument/2006/relationships/hyperlink" Target="https://ec.europa.eu/eurostat/cros/content/de-tu-dortmund-university_en" TargetMode="External"/><Relationship Id="rId22" Type="http://schemas.openxmlformats.org/officeDocument/2006/relationships/hyperlink" Target="https://ec.europa.eu/eurostat/cros/system/files/it_bergamao_emos_poster.pdf" TargetMode="External"/><Relationship Id="rId27" Type="http://schemas.openxmlformats.org/officeDocument/2006/relationships/hyperlink" Target="https://ec.europa.eu/eurostat/cros/content/it-university-bologna-0_en" TargetMode="External"/><Relationship Id="rId30" Type="http://schemas.openxmlformats.org/officeDocument/2006/relationships/hyperlink" Target="https://ec.europa.eu/eurostat/cros/content/pl-wroc%C5%82aw-university-ofeconomics-ue_en" TargetMode="External"/><Relationship Id="rId35" Type="http://schemas.openxmlformats.org/officeDocument/2006/relationships/hyperlink" Target="https://ec.europa.eu/eurostat/cros/system/files/poster-by-lisbon.pdf" TargetMode="External"/><Relationship Id="rId43" Type="http://schemas.openxmlformats.org/officeDocument/2006/relationships/hyperlink" Target="https://ec.europa.eu/eurostat/cros/system/files/nl_utrecht_emos_poster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tsiligan</dc:creator>
  <cp:lastModifiedBy>Tsiligkaki Nektaria</cp:lastModifiedBy>
  <cp:revision>2</cp:revision>
  <dcterms:created xsi:type="dcterms:W3CDTF">2020-10-30T13:38:00Z</dcterms:created>
  <dcterms:modified xsi:type="dcterms:W3CDTF">2020-10-30T13:38:00Z</dcterms:modified>
</cp:coreProperties>
</file>